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BAF" w14:textId="654077DD" w:rsidR="008710DD" w:rsidRPr="00954A40" w:rsidRDefault="008710DD" w:rsidP="008710DD">
      <w:pPr>
        <w:pStyle w:val="NormalWeb"/>
        <w:spacing w:before="0" w:beforeAutospacing="0" w:after="150" w:afterAutospacing="0"/>
        <w:jc w:val="center"/>
        <w:rPr>
          <w:rStyle w:val="Strong"/>
          <w:rFonts w:ascii="Verdana" w:hAnsi="Verdana"/>
          <w:color w:val="444444"/>
        </w:rPr>
      </w:pPr>
      <w:r w:rsidRPr="00954A40">
        <w:rPr>
          <w:rStyle w:val="Strong"/>
          <w:rFonts w:ascii="Verdana" w:hAnsi="Verdana"/>
          <w:color w:val="444444"/>
        </w:rPr>
        <w:t xml:space="preserve">Northern Lights Ladies Classic Tournament </w:t>
      </w:r>
      <w:r w:rsidR="00171B0A">
        <w:rPr>
          <w:rStyle w:val="Strong"/>
          <w:rFonts w:ascii="Verdana" w:hAnsi="Verdana"/>
          <w:color w:val="444444"/>
        </w:rPr>
        <w:t>Rules</w:t>
      </w:r>
    </w:p>
    <w:p w14:paraId="7DE877DF" w14:textId="1CF03206" w:rsidR="008710DD" w:rsidRPr="00954A40" w:rsidRDefault="008710DD" w:rsidP="008710DD">
      <w:pPr>
        <w:pStyle w:val="NormalWeb"/>
        <w:spacing w:before="0" w:beforeAutospacing="0" w:after="150" w:afterAutospacing="0"/>
        <w:jc w:val="center"/>
        <w:rPr>
          <w:rStyle w:val="Strong"/>
          <w:rFonts w:ascii="Verdana" w:hAnsi="Verdana"/>
          <w:color w:val="444444"/>
        </w:rPr>
      </w:pPr>
      <w:r w:rsidRPr="00954A40">
        <w:rPr>
          <w:rStyle w:val="Strong"/>
          <w:rFonts w:ascii="Verdana" w:hAnsi="Verdana"/>
          <w:color w:val="444444"/>
        </w:rPr>
        <w:t>Hosted by the Owen Sound Ice Hawks</w:t>
      </w:r>
    </w:p>
    <w:p w14:paraId="45BBCFA5" w14:textId="7B4F277B" w:rsidR="008710DD" w:rsidRPr="00954A40" w:rsidRDefault="008710DD" w:rsidP="008710DD">
      <w:pPr>
        <w:pStyle w:val="NormalWeb"/>
        <w:spacing w:before="0" w:beforeAutospacing="0" w:after="150" w:afterAutospacing="0"/>
        <w:jc w:val="center"/>
        <w:rPr>
          <w:rStyle w:val="Strong"/>
          <w:rFonts w:ascii="Verdana" w:hAnsi="Verdana"/>
          <w:color w:val="444444"/>
        </w:rPr>
      </w:pPr>
      <w:r w:rsidRPr="00954A40">
        <w:rPr>
          <w:rStyle w:val="Strong"/>
          <w:rFonts w:ascii="Verdana" w:hAnsi="Verdana"/>
          <w:color w:val="444444"/>
        </w:rPr>
        <w:t>November 25-27, 2022</w:t>
      </w:r>
    </w:p>
    <w:p w14:paraId="52E0B0E9" w14:textId="77777777" w:rsidR="008710DD" w:rsidRPr="00954A40" w:rsidRDefault="008710DD" w:rsidP="00AC4CBA">
      <w:pPr>
        <w:pStyle w:val="NormalWeb"/>
        <w:spacing w:before="0" w:beforeAutospacing="0" w:after="150" w:afterAutospacing="0"/>
        <w:jc w:val="both"/>
        <w:rPr>
          <w:rStyle w:val="Strong"/>
          <w:rFonts w:ascii="Verdana" w:hAnsi="Verdana"/>
          <w:color w:val="444444"/>
        </w:rPr>
      </w:pPr>
    </w:p>
    <w:p w14:paraId="12DB62B1" w14:textId="03E6E88E" w:rsidR="00AC4CBA" w:rsidRPr="00954A40" w:rsidRDefault="00AC4CBA" w:rsidP="008848F0">
      <w:pPr>
        <w:pStyle w:val="ListParagraph"/>
      </w:pPr>
      <w:r w:rsidRPr="00954A40">
        <w:rPr>
          <w:rStyle w:val="Strong"/>
          <w:rFonts w:cstheme="minorHAnsi"/>
          <w:color w:val="444444"/>
        </w:rPr>
        <w:t>1</w:t>
      </w:r>
      <w:r w:rsidRPr="00954A40">
        <w:t>.</w:t>
      </w:r>
      <w:r w:rsidRPr="00954A40">
        <w:rPr>
          <w:rStyle w:val="apple-converted-space"/>
          <w:rFonts w:cstheme="minorHAnsi"/>
          <w:color w:val="444444"/>
        </w:rPr>
        <w:t> </w:t>
      </w:r>
      <w:r w:rsidRPr="00954A40">
        <w:t xml:space="preserve">Hockey Canada. and O.W.H.A. rules shall apply except </w:t>
      </w:r>
      <w:proofErr w:type="gramStart"/>
      <w:r w:rsidRPr="00954A40">
        <w:t>where</w:t>
      </w:r>
      <w:proofErr w:type="gramEnd"/>
      <w:r w:rsidRPr="00954A40">
        <w:t xml:space="preserve"> listed below.   </w:t>
      </w:r>
    </w:p>
    <w:p w14:paraId="0A773F60" w14:textId="77777777" w:rsidR="008848F0" w:rsidRDefault="008848F0" w:rsidP="008848F0">
      <w:pPr>
        <w:pStyle w:val="ListParagraph"/>
        <w:rPr>
          <w:rStyle w:val="Strong"/>
          <w:rFonts w:cstheme="minorHAnsi"/>
          <w:color w:val="444444"/>
        </w:rPr>
      </w:pPr>
    </w:p>
    <w:p w14:paraId="300CB8DC" w14:textId="7A64DCCB" w:rsidR="00AC4CBA" w:rsidRPr="00954A40" w:rsidRDefault="00AC4CBA" w:rsidP="008848F0">
      <w:pPr>
        <w:pStyle w:val="ListParagraph"/>
      </w:pPr>
      <w:r w:rsidRPr="00954A40">
        <w:rPr>
          <w:rStyle w:val="Strong"/>
          <w:rFonts w:cstheme="minorHAnsi"/>
          <w:color w:val="444444"/>
        </w:rPr>
        <w:t>2</w:t>
      </w:r>
      <w:r w:rsidRPr="00954A40">
        <w:t xml:space="preserve">. Teams must be registered with their official governing </w:t>
      </w:r>
      <w:r w:rsidR="008710DD" w:rsidRPr="00954A40">
        <w:t>body.</w:t>
      </w:r>
      <w:r w:rsidRPr="00954A40">
        <w:t> </w:t>
      </w:r>
    </w:p>
    <w:p w14:paraId="3C8F3567" w14:textId="77777777" w:rsidR="008848F0" w:rsidRDefault="008848F0" w:rsidP="008848F0">
      <w:pPr>
        <w:pStyle w:val="ListParagraph"/>
        <w:rPr>
          <w:rStyle w:val="Strong"/>
          <w:rFonts w:cstheme="minorHAnsi"/>
          <w:color w:val="444444"/>
        </w:rPr>
      </w:pPr>
    </w:p>
    <w:p w14:paraId="4CF352FC" w14:textId="1BC70172" w:rsidR="00D30F8B" w:rsidRPr="00954A40" w:rsidRDefault="00AC4CBA" w:rsidP="008848F0">
      <w:pPr>
        <w:pStyle w:val="ListParagraph"/>
      </w:pPr>
      <w:r w:rsidRPr="00954A40">
        <w:rPr>
          <w:rStyle w:val="Strong"/>
          <w:rFonts w:cstheme="minorHAnsi"/>
          <w:color w:val="444444"/>
        </w:rPr>
        <w:t>3</w:t>
      </w:r>
      <w:r w:rsidRPr="00954A40">
        <w:t xml:space="preserve">. Ontario players must be currently registered as a member of your </w:t>
      </w:r>
      <w:proofErr w:type="gramStart"/>
      <w:r w:rsidRPr="00954A40">
        <w:t>OWHA  team</w:t>
      </w:r>
      <w:proofErr w:type="gramEnd"/>
      <w:r w:rsidRPr="00954A40">
        <w:t xml:space="preserve">.  Please refer to the OWHA Handbook for rules governing pick-ups.  In House League divisions </w:t>
      </w:r>
      <w:proofErr w:type="gramStart"/>
      <w:r w:rsidRPr="00954A40">
        <w:t>only</w:t>
      </w:r>
      <w:proofErr w:type="gramEnd"/>
      <w:r w:rsidRPr="00954A40">
        <w:t xml:space="preserve"> we will accept a lateral movement for skaters and goaltenders, however all other pick-up rules apply.  Under no circumstances can you pick up a player to replace a player under suspension.  </w:t>
      </w:r>
      <w:r w:rsidR="00722150">
        <w:t>Pick up Player documentation must be submitted to the tournament conveyor by email or in person prior to commencement of the first game of the tournament.</w:t>
      </w:r>
    </w:p>
    <w:p w14:paraId="753E4041" w14:textId="77777777" w:rsidR="008848F0" w:rsidRDefault="008848F0" w:rsidP="008848F0">
      <w:pPr>
        <w:pStyle w:val="ListParagraph"/>
      </w:pPr>
    </w:p>
    <w:p w14:paraId="2D5EB2E0" w14:textId="5D0072BA" w:rsidR="00AC4CBA" w:rsidRPr="00954A40" w:rsidRDefault="00954A40" w:rsidP="008848F0">
      <w:pPr>
        <w:pStyle w:val="ListParagraph"/>
      </w:pPr>
      <w:r w:rsidRPr="00954A40">
        <w:t>4. Team Representatives must check in at the registration desk one (1) hour prior to the team’s first game. Teams must be available to play thirty (30) minutes prior to their scheduled games.</w:t>
      </w:r>
    </w:p>
    <w:p w14:paraId="13FF1F4C" w14:textId="77777777" w:rsidR="008848F0" w:rsidRDefault="008848F0" w:rsidP="008848F0">
      <w:pPr>
        <w:pStyle w:val="ListParagraph"/>
        <w:rPr>
          <w:rStyle w:val="Strong"/>
          <w:rFonts w:cstheme="minorHAnsi"/>
          <w:color w:val="444444"/>
        </w:rPr>
      </w:pPr>
    </w:p>
    <w:p w14:paraId="3455BF23" w14:textId="7033F306" w:rsidR="00AC4CBA" w:rsidRPr="00954A40" w:rsidRDefault="00954A40" w:rsidP="008848F0">
      <w:pPr>
        <w:pStyle w:val="ListParagraph"/>
      </w:pPr>
      <w:r w:rsidRPr="00954A40">
        <w:rPr>
          <w:rStyle w:val="Strong"/>
          <w:rFonts w:cstheme="minorHAnsi"/>
          <w:color w:val="444444"/>
        </w:rPr>
        <w:t>5</w:t>
      </w:r>
      <w:r w:rsidR="00AC4CBA" w:rsidRPr="00954A40">
        <w:t xml:space="preserve">. Games will start at scheduled time and not before.  </w:t>
      </w:r>
    </w:p>
    <w:p w14:paraId="381BA53F" w14:textId="77777777" w:rsidR="008848F0" w:rsidRDefault="008848F0" w:rsidP="008848F0">
      <w:pPr>
        <w:pStyle w:val="ListParagraph"/>
        <w:rPr>
          <w:rStyle w:val="Strong"/>
          <w:rFonts w:cstheme="minorHAnsi"/>
          <w:color w:val="444444"/>
        </w:rPr>
      </w:pPr>
    </w:p>
    <w:p w14:paraId="06B786F8" w14:textId="3D6072A9" w:rsidR="00AC4CBA" w:rsidRPr="00954A40" w:rsidRDefault="00954A40" w:rsidP="008848F0">
      <w:pPr>
        <w:pStyle w:val="ListParagraph"/>
      </w:pPr>
      <w:r w:rsidRPr="00954A40">
        <w:rPr>
          <w:rStyle w:val="Strong"/>
          <w:rFonts w:cstheme="minorHAnsi"/>
          <w:color w:val="444444"/>
        </w:rPr>
        <w:t>6</w:t>
      </w:r>
      <w:r w:rsidR="00AC4CBA" w:rsidRPr="00954A40">
        <w:t>.</w:t>
      </w:r>
      <w:r w:rsidR="00AC4CBA" w:rsidRPr="00954A40">
        <w:rPr>
          <w:rStyle w:val="apple-converted-space"/>
          <w:rFonts w:cstheme="minorHAnsi"/>
          <w:color w:val="444444"/>
        </w:rPr>
        <w:t> </w:t>
      </w:r>
      <w:r w:rsidR="00AC4CBA" w:rsidRPr="00954A40">
        <w:t>There will be a maximum of seventeen (17) skaters plus two (2) goaltenders allowed per team, as well as five (5) bench staff.</w:t>
      </w:r>
    </w:p>
    <w:p w14:paraId="5158F089" w14:textId="77777777" w:rsidR="008848F0" w:rsidRDefault="008848F0" w:rsidP="008848F0">
      <w:pPr>
        <w:pStyle w:val="ListParagraph"/>
        <w:rPr>
          <w:rStyle w:val="Strong"/>
          <w:rFonts w:cstheme="minorHAnsi"/>
          <w:color w:val="444444"/>
        </w:rPr>
      </w:pPr>
    </w:p>
    <w:p w14:paraId="49C18846" w14:textId="179F324A" w:rsidR="00AC4CBA" w:rsidRPr="00954A40" w:rsidRDefault="00954A40" w:rsidP="008848F0">
      <w:pPr>
        <w:pStyle w:val="ListParagraph"/>
      </w:pPr>
      <w:r w:rsidRPr="00954A40">
        <w:rPr>
          <w:rStyle w:val="Strong"/>
          <w:rFonts w:cstheme="minorHAnsi"/>
          <w:color w:val="444444"/>
        </w:rPr>
        <w:t xml:space="preserve">7 </w:t>
      </w:r>
      <w:r w:rsidR="00AC4CBA" w:rsidRPr="00954A40">
        <w:rPr>
          <w:rStyle w:val="Strong"/>
          <w:rFonts w:cstheme="minorHAnsi"/>
          <w:color w:val="444444"/>
        </w:rPr>
        <w:t>(a).</w:t>
      </w:r>
      <w:r w:rsidR="00AC4CBA" w:rsidRPr="00954A40">
        <w:rPr>
          <w:rStyle w:val="apple-converted-space"/>
          <w:rFonts w:cstheme="minorHAnsi"/>
          <w:color w:val="444444"/>
        </w:rPr>
        <w:t> </w:t>
      </w:r>
      <w:r w:rsidR="00AC4CBA" w:rsidRPr="00954A40">
        <w:t>There will be a timed three (3) minute warm-up beginning when ice surface is ready. Teams to begin picking up warmup pucks with 1 minute left and clock will continue to run until the first stoppage in play. Games are to start promptly.  No breaks between periods.  Period times are 10-10-10 U9, 10-10-15</w:t>
      </w:r>
      <w:r w:rsidR="00AC4CBA" w:rsidRPr="00954A40">
        <w:rPr>
          <w:rStyle w:val="apple-converted-space"/>
          <w:rFonts w:cstheme="minorHAnsi"/>
          <w:color w:val="444444"/>
        </w:rPr>
        <w:t> </w:t>
      </w:r>
      <w:r w:rsidR="00AC4CBA" w:rsidRPr="00954A40">
        <w:t xml:space="preserve">all other ages, all divisions but remember clock will continue to run after warmup – ideally teams should be lined up and ready to play so puck can be dropped right at the end of the </w:t>
      </w:r>
      <w:proofErr w:type="gramStart"/>
      <w:r w:rsidR="00AC4CBA" w:rsidRPr="00954A40">
        <w:t>3 minute</w:t>
      </w:r>
      <w:proofErr w:type="gramEnd"/>
      <w:r w:rsidR="00AC4CBA" w:rsidRPr="00954A40">
        <w:t xml:space="preserve"> warmup.   </w:t>
      </w:r>
      <w:r w:rsidR="00AC4CBA" w:rsidRPr="00954A40">
        <w:rPr>
          <w:rStyle w:val="apple-converted-space"/>
          <w:rFonts w:cstheme="minorHAnsi"/>
          <w:color w:val="444444"/>
        </w:rPr>
        <w:t> </w:t>
      </w:r>
      <w:r w:rsidR="00AC4CBA" w:rsidRPr="00954A40">
        <w:t>No floods between periods.</w:t>
      </w:r>
    </w:p>
    <w:p w14:paraId="2AA9B952" w14:textId="6A03BC47" w:rsidR="00AC4CBA" w:rsidRPr="00954A40" w:rsidRDefault="00AC4CBA" w:rsidP="008848F0">
      <w:pPr>
        <w:pStyle w:val="ListParagraph"/>
      </w:pPr>
      <w:r w:rsidRPr="00954A40">
        <w:rPr>
          <w:rStyle w:val="apple-converted-space"/>
          <w:rFonts w:cstheme="minorHAnsi"/>
          <w:color w:val="444444"/>
        </w:rPr>
        <w:t> </w:t>
      </w:r>
      <w:r w:rsidRPr="00954A40">
        <w:rPr>
          <w:rStyle w:val="Strong"/>
          <w:rFonts w:cstheme="minorHAnsi"/>
          <w:color w:val="444444"/>
        </w:rPr>
        <w:t>(b)</w:t>
      </w:r>
      <w:r w:rsidRPr="00954A40">
        <w:rPr>
          <w:rStyle w:val="apple-converted-space"/>
          <w:rFonts w:cstheme="minorHAnsi"/>
          <w:color w:val="444444"/>
        </w:rPr>
        <w:t> </w:t>
      </w:r>
      <w:r w:rsidRPr="00954A40">
        <w:rPr>
          <w:rStyle w:val="Strong"/>
          <w:rFonts w:cstheme="minorHAnsi"/>
          <w:color w:val="444444"/>
        </w:rPr>
        <w:t>In all divisions during the third period</w:t>
      </w:r>
      <w:r w:rsidRPr="00954A40">
        <w:t>, running time will commence when there is a differential of</w:t>
      </w:r>
      <w:r w:rsidRPr="00954A40">
        <w:rPr>
          <w:rStyle w:val="apple-converted-space"/>
          <w:rFonts w:cstheme="minorHAnsi"/>
          <w:color w:val="444444"/>
        </w:rPr>
        <w:t> </w:t>
      </w:r>
      <w:r w:rsidRPr="00954A40">
        <w:rPr>
          <w:rStyle w:val="Strong"/>
          <w:rFonts w:cstheme="minorHAnsi"/>
          <w:color w:val="444444"/>
        </w:rPr>
        <w:t>five (5) goals</w:t>
      </w:r>
      <w:r w:rsidRPr="00954A40">
        <w:t>. Stop time will resume when the goal margin is reduced to</w:t>
      </w:r>
      <w:r w:rsidRPr="00954A40">
        <w:rPr>
          <w:rStyle w:val="apple-converted-space"/>
          <w:rFonts w:cstheme="minorHAnsi"/>
          <w:color w:val="444444"/>
        </w:rPr>
        <w:t> </w:t>
      </w:r>
      <w:r w:rsidRPr="00954A40">
        <w:rPr>
          <w:rStyle w:val="Strong"/>
          <w:rFonts w:cstheme="minorHAnsi"/>
          <w:color w:val="444444"/>
        </w:rPr>
        <w:t>three (3).</w:t>
      </w:r>
      <w:r w:rsidRPr="00954A40">
        <w:rPr>
          <w:rStyle w:val="apple-converted-space"/>
          <w:rFonts w:cstheme="minorHAnsi"/>
          <w:color w:val="444444"/>
        </w:rPr>
        <w:t> </w:t>
      </w:r>
      <w:r w:rsidRPr="00954A40">
        <w:t>The clock may be stopped at the referee’s discretion for injury or for intentional delay of the game. Penalties during running time will be three minutes instead of 2 minutes.</w:t>
      </w:r>
      <w:r w:rsidRPr="00954A40">
        <w:rPr>
          <w:rStyle w:val="apple-converted-space"/>
          <w:rFonts w:cstheme="minorHAnsi"/>
          <w:color w:val="444444"/>
        </w:rPr>
        <w:t> </w:t>
      </w:r>
      <w:r w:rsidRPr="00954A40">
        <w:rPr>
          <w:rStyle w:val="Strong"/>
          <w:rFonts w:cstheme="minorHAnsi"/>
          <w:color w:val="444444"/>
        </w:rPr>
        <w:t xml:space="preserve">All round robin games will have a </w:t>
      </w:r>
      <w:proofErr w:type="gramStart"/>
      <w:r w:rsidRPr="00954A40">
        <w:rPr>
          <w:rStyle w:val="Strong"/>
          <w:rFonts w:cstheme="minorHAnsi"/>
          <w:color w:val="444444"/>
        </w:rPr>
        <w:t>55 minute</w:t>
      </w:r>
      <w:proofErr w:type="gramEnd"/>
      <w:r w:rsidRPr="00954A40">
        <w:rPr>
          <w:rStyle w:val="Strong"/>
          <w:rFonts w:cstheme="minorHAnsi"/>
          <w:color w:val="444444"/>
        </w:rPr>
        <w:t xml:space="preserve"> curfew</w:t>
      </w:r>
      <w:r w:rsidRPr="00954A40">
        <w:t>.</w:t>
      </w:r>
    </w:p>
    <w:p w14:paraId="05B13CB0" w14:textId="77777777" w:rsidR="008848F0" w:rsidRDefault="008848F0" w:rsidP="008848F0">
      <w:pPr>
        <w:pStyle w:val="ListParagraph"/>
        <w:rPr>
          <w:rStyle w:val="Strong"/>
          <w:rFonts w:cstheme="minorHAnsi"/>
          <w:color w:val="444444"/>
        </w:rPr>
      </w:pPr>
    </w:p>
    <w:p w14:paraId="7E19FAA7" w14:textId="5C10A5B0" w:rsidR="00AC4CBA" w:rsidRPr="00954A40" w:rsidRDefault="00954A40" w:rsidP="008848F0">
      <w:pPr>
        <w:pStyle w:val="ListParagraph"/>
      </w:pPr>
      <w:r w:rsidRPr="00954A40">
        <w:rPr>
          <w:rStyle w:val="Strong"/>
          <w:rFonts w:cstheme="minorHAnsi"/>
          <w:color w:val="444444"/>
        </w:rPr>
        <w:t>8</w:t>
      </w:r>
      <w:r w:rsidR="00AC4CBA" w:rsidRPr="00954A40">
        <w:t>. Intent to injure and fighting penalties will result in the player being expelled from the game and the remainder of the tournament.</w:t>
      </w:r>
      <w:r w:rsidR="00AC4CBA" w:rsidRPr="00954A40">
        <w:rPr>
          <w:rStyle w:val="apple-converted-space"/>
          <w:rFonts w:cstheme="minorHAnsi"/>
          <w:color w:val="444444"/>
        </w:rPr>
        <w:t> </w:t>
      </w:r>
      <w:r w:rsidR="00AC4CBA" w:rsidRPr="00954A40">
        <w:t> </w:t>
      </w:r>
    </w:p>
    <w:p w14:paraId="5BB9E9FD" w14:textId="77777777" w:rsidR="008848F0" w:rsidRDefault="008848F0" w:rsidP="008848F0">
      <w:pPr>
        <w:pStyle w:val="ListParagraph"/>
        <w:rPr>
          <w:rStyle w:val="Strong"/>
          <w:rFonts w:cstheme="minorHAnsi"/>
          <w:color w:val="444444"/>
        </w:rPr>
      </w:pPr>
    </w:p>
    <w:p w14:paraId="7BA5D5E6" w14:textId="7B71E70D" w:rsidR="00722150" w:rsidRDefault="00954A40" w:rsidP="008848F0">
      <w:pPr>
        <w:pStyle w:val="ListParagraph"/>
      </w:pPr>
      <w:r w:rsidRPr="00954A40">
        <w:rPr>
          <w:rStyle w:val="Strong"/>
          <w:rFonts w:cstheme="minorHAnsi"/>
          <w:color w:val="444444"/>
        </w:rPr>
        <w:lastRenderedPageBreak/>
        <w:t>9</w:t>
      </w:r>
      <w:r w:rsidR="00AC4CBA" w:rsidRPr="00954A40">
        <w:t>. Round robin play will determine group placing. Two (2) points will be awarded for a win, and one (1) for a tie. There will be no overtime during round robin games. </w:t>
      </w:r>
    </w:p>
    <w:p w14:paraId="424753E5" w14:textId="77777777" w:rsidR="008C08E4" w:rsidRDefault="008C08E4" w:rsidP="008848F0">
      <w:pPr>
        <w:pStyle w:val="ListParagraph"/>
      </w:pPr>
    </w:p>
    <w:p w14:paraId="546942DB" w14:textId="456A5B8C" w:rsidR="00AC4CBA" w:rsidRPr="00954A40" w:rsidRDefault="00AC4CBA" w:rsidP="008848F0">
      <w:pPr>
        <w:pStyle w:val="ListParagraph"/>
      </w:pPr>
      <w:r w:rsidRPr="00954A40">
        <w:t xml:space="preserve"> Due to Hockey Canada rules all Novice divisions will play a </w:t>
      </w:r>
      <w:proofErr w:type="gramStart"/>
      <w:r w:rsidRPr="00954A40">
        <w:t>4 game</w:t>
      </w:r>
      <w:proofErr w:type="gramEnd"/>
      <w:r w:rsidRPr="00954A40">
        <w:t xml:space="preserve"> festival with no playoffs and medals.</w:t>
      </w:r>
    </w:p>
    <w:p w14:paraId="22B75D5B" w14:textId="77777777" w:rsidR="008848F0" w:rsidRDefault="008848F0" w:rsidP="008848F0">
      <w:pPr>
        <w:pStyle w:val="ListParagraph"/>
        <w:rPr>
          <w:rStyle w:val="Strong"/>
          <w:rFonts w:cstheme="minorHAnsi"/>
          <w:color w:val="444444"/>
        </w:rPr>
      </w:pPr>
    </w:p>
    <w:p w14:paraId="6536B581" w14:textId="065269F4" w:rsidR="00AC4CBA" w:rsidRPr="00954A40" w:rsidRDefault="00954A40" w:rsidP="008848F0">
      <w:pPr>
        <w:pStyle w:val="ListParagraph"/>
      </w:pPr>
      <w:r w:rsidRPr="00954A40">
        <w:rPr>
          <w:rStyle w:val="Strong"/>
          <w:rFonts w:cstheme="minorHAnsi"/>
          <w:color w:val="444444"/>
        </w:rPr>
        <w:t>10</w:t>
      </w:r>
      <w:r w:rsidR="00AC4CBA" w:rsidRPr="00954A40">
        <w:t>.</w:t>
      </w:r>
      <w:r w:rsidR="00AC4CBA" w:rsidRPr="00954A40">
        <w:rPr>
          <w:rStyle w:val="apple-converted-space"/>
          <w:rFonts w:cstheme="minorHAnsi"/>
          <w:color w:val="444444"/>
        </w:rPr>
        <w:t> </w:t>
      </w:r>
      <w:r w:rsidR="00AC4CBA" w:rsidRPr="00954A40">
        <w:t>In the event of a tie in group placing after completion of the round robin series, the following tie-breakers will be used.</w:t>
      </w:r>
    </w:p>
    <w:p w14:paraId="7EDE0FEB" w14:textId="77777777" w:rsidR="00AC4CBA" w:rsidRPr="00954A40" w:rsidRDefault="00AC4CBA" w:rsidP="008848F0">
      <w:pPr>
        <w:pStyle w:val="ListParagraph"/>
      </w:pPr>
      <w:r w:rsidRPr="00954A40">
        <w:t>(A)  </w:t>
      </w:r>
      <w:r w:rsidRPr="00954A40">
        <w:rPr>
          <w:rStyle w:val="apple-converted-space"/>
          <w:rFonts w:cstheme="minorHAnsi"/>
          <w:color w:val="444444"/>
        </w:rPr>
        <w:t> </w:t>
      </w:r>
      <w:r w:rsidRPr="00954A40">
        <w:t>Record against other tied teams</w:t>
      </w:r>
      <w:r w:rsidRPr="00954A40">
        <w:rPr>
          <w:rStyle w:val="apple-converted-space"/>
          <w:rFonts w:cstheme="minorHAnsi"/>
          <w:color w:val="444444"/>
        </w:rPr>
        <w:t> </w:t>
      </w:r>
    </w:p>
    <w:p w14:paraId="2815A674" w14:textId="77777777" w:rsidR="00AC4CBA" w:rsidRPr="00954A40" w:rsidRDefault="00AC4CBA" w:rsidP="008848F0">
      <w:pPr>
        <w:pStyle w:val="ListParagraph"/>
      </w:pPr>
      <w:r w:rsidRPr="00954A40">
        <w:t>(B)  </w:t>
      </w:r>
      <w:r w:rsidRPr="00954A40">
        <w:rPr>
          <w:rStyle w:val="apple-converted-space"/>
          <w:rFonts w:cstheme="minorHAnsi"/>
          <w:color w:val="444444"/>
        </w:rPr>
        <w:t> </w:t>
      </w:r>
      <w:r w:rsidRPr="00954A40">
        <w:t>Number of wins</w:t>
      </w:r>
    </w:p>
    <w:p w14:paraId="619F822F" w14:textId="77777777" w:rsidR="00AC4CBA" w:rsidRPr="00954A40" w:rsidRDefault="00AC4CBA" w:rsidP="008848F0">
      <w:pPr>
        <w:pStyle w:val="ListParagraph"/>
      </w:pPr>
      <w:r w:rsidRPr="00954A40">
        <w:t>(C)  </w:t>
      </w:r>
      <w:r w:rsidRPr="00954A40">
        <w:rPr>
          <w:rStyle w:val="apple-converted-space"/>
          <w:rFonts w:cstheme="minorHAnsi"/>
          <w:color w:val="444444"/>
        </w:rPr>
        <w:t> </w:t>
      </w:r>
      <w:r w:rsidRPr="00954A40">
        <w:t>Fewest goals allowed in round robin play</w:t>
      </w:r>
    </w:p>
    <w:p w14:paraId="3F52414E" w14:textId="77777777" w:rsidR="00AC4CBA" w:rsidRPr="00954A40" w:rsidRDefault="00AC4CBA" w:rsidP="008848F0">
      <w:pPr>
        <w:pStyle w:val="ListParagraph"/>
      </w:pPr>
      <w:r w:rsidRPr="00954A40">
        <w:t>(D)  </w:t>
      </w:r>
      <w:r w:rsidRPr="00954A40">
        <w:rPr>
          <w:rStyle w:val="apple-converted-space"/>
          <w:rFonts w:cstheme="minorHAnsi"/>
          <w:color w:val="444444"/>
        </w:rPr>
        <w:t> </w:t>
      </w:r>
      <w:r w:rsidRPr="00954A40">
        <w:t>Goals scored minus goals against in round robin play</w:t>
      </w:r>
      <w:r w:rsidRPr="00954A40">
        <w:rPr>
          <w:rStyle w:val="apple-converted-space"/>
          <w:rFonts w:cstheme="minorHAnsi"/>
          <w:color w:val="444444"/>
        </w:rPr>
        <w:t> </w:t>
      </w:r>
    </w:p>
    <w:p w14:paraId="51A02D51" w14:textId="77777777" w:rsidR="00AC4CBA" w:rsidRPr="00954A40" w:rsidRDefault="00AC4CBA" w:rsidP="008848F0">
      <w:pPr>
        <w:pStyle w:val="ListParagraph"/>
      </w:pPr>
      <w:r w:rsidRPr="00954A40">
        <w:t>(E)  </w:t>
      </w:r>
      <w:r w:rsidRPr="00954A40">
        <w:rPr>
          <w:rStyle w:val="apple-converted-space"/>
          <w:rFonts w:cstheme="minorHAnsi"/>
          <w:color w:val="444444"/>
        </w:rPr>
        <w:t> </w:t>
      </w:r>
      <w:r w:rsidRPr="00954A40">
        <w:t>Most periods won in round robin play</w:t>
      </w:r>
    </w:p>
    <w:p w14:paraId="08F7706B" w14:textId="77777777" w:rsidR="00AC4CBA" w:rsidRPr="00954A40" w:rsidRDefault="00AC4CBA" w:rsidP="008848F0">
      <w:pPr>
        <w:pStyle w:val="ListParagraph"/>
      </w:pPr>
      <w:r w:rsidRPr="00954A40">
        <w:t>(F)  </w:t>
      </w:r>
      <w:r w:rsidRPr="00954A40">
        <w:rPr>
          <w:rStyle w:val="apple-converted-space"/>
          <w:rFonts w:cstheme="minorHAnsi"/>
          <w:color w:val="444444"/>
        </w:rPr>
        <w:t> </w:t>
      </w:r>
      <w:r w:rsidRPr="00954A40">
        <w:t>Fewest penalty minutes in round robin play</w:t>
      </w:r>
    </w:p>
    <w:p w14:paraId="17A0733E" w14:textId="77777777" w:rsidR="00AC4CBA" w:rsidRPr="00954A40" w:rsidRDefault="00AC4CBA" w:rsidP="008848F0">
      <w:pPr>
        <w:pStyle w:val="ListParagraph"/>
      </w:pPr>
      <w:r w:rsidRPr="00954A40">
        <w:t>(G)  </w:t>
      </w:r>
      <w:r w:rsidRPr="00954A40">
        <w:rPr>
          <w:rStyle w:val="apple-converted-space"/>
          <w:rFonts w:cstheme="minorHAnsi"/>
          <w:color w:val="444444"/>
        </w:rPr>
        <w:t> </w:t>
      </w:r>
      <w:r w:rsidRPr="00954A40">
        <w:t>First goal scored in tournament</w:t>
      </w:r>
    </w:p>
    <w:p w14:paraId="0171D81C" w14:textId="77777777" w:rsidR="00AC4CBA" w:rsidRPr="00954A40" w:rsidRDefault="00AC4CBA" w:rsidP="008848F0">
      <w:pPr>
        <w:pStyle w:val="ListParagraph"/>
      </w:pPr>
      <w:r w:rsidRPr="00954A40">
        <w:t>(H)  </w:t>
      </w:r>
      <w:r w:rsidRPr="00954A40">
        <w:rPr>
          <w:rStyle w:val="apple-converted-space"/>
          <w:rFonts w:cstheme="minorHAnsi"/>
          <w:color w:val="444444"/>
        </w:rPr>
        <w:t> </w:t>
      </w:r>
      <w:r w:rsidRPr="00954A40">
        <w:t>Flip of a coin</w:t>
      </w:r>
      <w:r w:rsidRPr="00954A40">
        <w:rPr>
          <w:rStyle w:val="apple-converted-space"/>
          <w:rFonts w:cstheme="minorHAnsi"/>
          <w:color w:val="444444"/>
        </w:rPr>
        <w:t> </w:t>
      </w:r>
    </w:p>
    <w:p w14:paraId="3FF15AD4" w14:textId="77777777" w:rsidR="008C08E4" w:rsidRDefault="00AC4CBA" w:rsidP="008848F0">
      <w:pPr>
        <w:pStyle w:val="ListParagraph"/>
      </w:pPr>
      <w:r w:rsidRPr="00954A40">
        <w:t xml:space="preserve">** In the case of a tie between more than 2 teams ties will be broken for first place first.  After a team is awarded first place then the other original </w:t>
      </w:r>
      <w:proofErr w:type="gramStart"/>
      <w:r w:rsidRPr="00954A40">
        <w:t>tied  teams</w:t>
      </w:r>
      <w:proofErr w:type="gramEnd"/>
      <w:r w:rsidRPr="00954A40">
        <w:t xml:space="preserve"> will go through the tie breaking criteria again starting from (a)  to determine 2</w:t>
      </w:r>
      <w:r w:rsidRPr="00954A40">
        <w:rPr>
          <w:vertAlign w:val="superscript"/>
        </w:rPr>
        <w:t>nd</w:t>
      </w:r>
      <w:r w:rsidRPr="00954A40">
        <w:rPr>
          <w:rStyle w:val="apple-converted-space"/>
          <w:rFonts w:cstheme="minorHAnsi"/>
          <w:color w:val="444444"/>
        </w:rPr>
        <w:t> </w:t>
      </w:r>
      <w:r w:rsidRPr="00954A40">
        <w:t>place and 3</w:t>
      </w:r>
      <w:r w:rsidRPr="00954A40">
        <w:rPr>
          <w:vertAlign w:val="superscript"/>
        </w:rPr>
        <w:t>rd</w:t>
      </w:r>
      <w:r w:rsidRPr="00954A40">
        <w:rPr>
          <w:rStyle w:val="apple-converted-space"/>
          <w:rFonts w:cstheme="minorHAnsi"/>
          <w:color w:val="444444"/>
        </w:rPr>
        <w:t> </w:t>
      </w:r>
      <w:r w:rsidRPr="00954A40">
        <w:t>place if needed.</w:t>
      </w:r>
    </w:p>
    <w:p w14:paraId="675203CE" w14:textId="3ABEACA0" w:rsidR="00AC4CBA" w:rsidRPr="00954A40" w:rsidRDefault="00AC4CBA" w:rsidP="008848F0">
      <w:pPr>
        <w:pStyle w:val="ListParagraph"/>
      </w:pPr>
      <w:r w:rsidRPr="00954A40">
        <w:t xml:space="preserve">ONLINE STANDINGS DO NOT </w:t>
      </w:r>
      <w:proofErr w:type="gramStart"/>
      <w:r w:rsidRPr="00954A40">
        <w:t>NECESSARILY  REFLECT</w:t>
      </w:r>
      <w:proofErr w:type="gramEnd"/>
      <w:r w:rsidRPr="00954A40">
        <w:t xml:space="preserve"> TIES BROKEN BY THE TOURNAMENT CRITERIA **</w:t>
      </w:r>
    </w:p>
    <w:p w14:paraId="5068E6FA" w14:textId="77777777" w:rsidR="00AC4CBA" w:rsidRPr="00954A40" w:rsidRDefault="00AC4CBA" w:rsidP="008848F0">
      <w:pPr>
        <w:pStyle w:val="ListParagraph"/>
      </w:pPr>
      <w:r w:rsidRPr="00954A40">
        <w:t>** note fewest goals against is a higher tie breaker than goals scored to discourage teams running up the score against weaker teams.</w:t>
      </w:r>
    </w:p>
    <w:p w14:paraId="6371E94C" w14:textId="77777777" w:rsidR="00AC4CBA" w:rsidRPr="00954A40" w:rsidRDefault="00AC4CBA" w:rsidP="008848F0">
      <w:pPr>
        <w:pStyle w:val="ListParagraph"/>
      </w:pPr>
      <w:r w:rsidRPr="00954A40">
        <w:rPr>
          <w:rStyle w:val="Strong"/>
          <w:rFonts w:cstheme="minorHAnsi"/>
          <w:color w:val="444444"/>
        </w:rPr>
        <w:t> </w:t>
      </w:r>
    </w:p>
    <w:p w14:paraId="240FF8B4" w14:textId="31454CAF" w:rsidR="00AC4CBA" w:rsidRPr="00954A40" w:rsidRDefault="00AC4CBA" w:rsidP="008848F0">
      <w:pPr>
        <w:pStyle w:val="ListParagraph"/>
      </w:pPr>
      <w:r w:rsidRPr="00954A40">
        <w:rPr>
          <w:rStyle w:val="Strong"/>
          <w:rFonts w:cstheme="minorHAnsi"/>
          <w:color w:val="000000"/>
        </w:rPr>
        <w:t>1</w:t>
      </w:r>
      <w:r w:rsidR="00954A40" w:rsidRPr="00954A40">
        <w:rPr>
          <w:rStyle w:val="Strong"/>
          <w:rFonts w:cstheme="minorHAnsi"/>
          <w:color w:val="000000"/>
        </w:rPr>
        <w:t>1</w:t>
      </w:r>
      <w:r w:rsidRPr="00954A40">
        <w:rPr>
          <w:color w:val="000000"/>
        </w:rPr>
        <w:t xml:space="preserve">. Overtime will be played in quarter-final, semi-final &amp; championship games only. Overtime will be sudden victory. It will consist of two stop time sudden death periods. The first period, three (3) minutes in length, will be four on four skaters.   If still tied at the end of the first overtime period, a second overtime period of three (3) minutes with </w:t>
      </w:r>
      <w:proofErr w:type="gramStart"/>
      <w:r w:rsidRPr="00954A40">
        <w:rPr>
          <w:color w:val="000000"/>
        </w:rPr>
        <w:t>three on three</w:t>
      </w:r>
      <w:proofErr w:type="gramEnd"/>
      <w:r w:rsidRPr="00954A40">
        <w:rPr>
          <w:color w:val="000000"/>
        </w:rPr>
        <w:t xml:space="preserve"> skaters will follow</w:t>
      </w:r>
      <w:r w:rsidRPr="00954A40">
        <w:rPr>
          <w:rStyle w:val="Strong"/>
          <w:rFonts w:cstheme="minorHAnsi"/>
          <w:color w:val="000000"/>
        </w:rPr>
        <w:t>. </w:t>
      </w:r>
      <w:r w:rsidRPr="00954A40">
        <w:rPr>
          <w:rStyle w:val="apple-converted-space"/>
          <w:rFonts w:cstheme="minorHAnsi"/>
          <w:b/>
          <w:bCs/>
          <w:color w:val="000000"/>
        </w:rPr>
        <w:t> </w:t>
      </w:r>
      <w:r w:rsidRPr="00954A40">
        <w:rPr>
          <w:rStyle w:val="Strong"/>
          <w:rFonts w:cstheme="minorHAnsi"/>
          <w:color w:val="444444"/>
        </w:rPr>
        <w:t>If still tied after 2</w:t>
      </w:r>
      <w:r w:rsidRPr="00954A40">
        <w:rPr>
          <w:rStyle w:val="Strong"/>
          <w:rFonts w:cstheme="minorHAnsi"/>
          <w:color w:val="444444"/>
          <w:vertAlign w:val="superscript"/>
        </w:rPr>
        <w:t>nd</w:t>
      </w:r>
      <w:r w:rsidRPr="00954A40">
        <w:rPr>
          <w:rStyle w:val="apple-converted-space"/>
          <w:rFonts w:cstheme="minorHAnsi"/>
          <w:b/>
          <w:bCs/>
          <w:color w:val="444444"/>
        </w:rPr>
        <w:t> </w:t>
      </w:r>
      <w:r w:rsidRPr="00954A40">
        <w:rPr>
          <w:rStyle w:val="Strong"/>
          <w:rFonts w:cstheme="minorHAnsi"/>
          <w:color w:val="444444"/>
        </w:rPr>
        <w:t xml:space="preserve">overtime there will be a </w:t>
      </w:r>
      <w:proofErr w:type="gramStart"/>
      <w:r w:rsidRPr="00954A40">
        <w:rPr>
          <w:rStyle w:val="Strong"/>
          <w:rFonts w:cstheme="minorHAnsi"/>
          <w:color w:val="444444"/>
        </w:rPr>
        <w:t>three player</w:t>
      </w:r>
      <w:proofErr w:type="gramEnd"/>
      <w:r w:rsidRPr="00954A40">
        <w:rPr>
          <w:rStyle w:val="Strong"/>
          <w:rFonts w:cstheme="minorHAnsi"/>
          <w:color w:val="444444"/>
        </w:rPr>
        <w:t xml:space="preserve"> shoot-out, if the game is still tied after all three players have shot the</w:t>
      </w:r>
      <w:r w:rsidRPr="00954A40">
        <w:rPr>
          <w:rStyle w:val="apple-converted-space"/>
          <w:rFonts w:cstheme="minorHAnsi"/>
          <w:b/>
          <w:bCs/>
          <w:color w:val="4F81BD"/>
        </w:rPr>
        <w:t> </w:t>
      </w:r>
      <w:r w:rsidRPr="00954A40">
        <w:rPr>
          <w:rStyle w:val="Strong"/>
          <w:rFonts w:cstheme="minorHAnsi"/>
          <w:color w:val="000000"/>
        </w:rPr>
        <w:t>tie will be broken by a sudden death shoot-out (i.e., the first team to score when the other team doesn’t score wins the game). Shooters will shoot simultaneously.</w:t>
      </w:r>
      <w:r w:rsidRPr="00954A40">
        <w:rPr>
          <w:color w:val="000000"/>
        </w:rPr>
        <w:t xml:space="preserve">  Players may only be used once in a </w:t>
      </w:r>
      <w:proofErr w:type="spellStart"/>
      <w:r w:rsidRPr="00954A40">
        <w:rPr>
          <w:color w:val="000000"/>
        </w:rPr>
        <w:t>shoot out</w:t>
      </w:r>
      <w:proofErr w:type="spellEnd"/>
      <w:r w:rsidRPr="00954A40">
        <w:rPr>
          <w:color w:val="000000"/>
        </w:rPr>
        <w:t xml:space="preserve"> </w:t>
      </w:r>
      <w:proofErr w:type="gramStart"/>
      <w:r w:rsidRPr="00954A40">
        <w:rPr>
          <w:color w:val="000000"/>
        </w:rPr>
        <w:t>until  at</w:t>
      </w:r>
      <w:proofErr w:type="gramEnd"/>
      <w:r w:rsidRPr="00954A40">
        <w:rPr>
          <w:color w:val="000000"/>
        </w:rPr>
        <w:t xml:space="preserve"> least 10 players have shot, no player can shoot for a third time until all 10 have shot twice.  Any player serving a penalty that has not expired by the end of the sudden death overtime may not participate in the shoot-out.  Teams do not change ends after the third period. Shooters do not need to be identified before the game starts. Penalties in overtime will be served as called, any penalties incurred during regular time will carry over into overtime.  Teams will NOT play with less </w:t>
      </w:r>
      <w:proofErr w:type="spellStart"/>
      <w:r w:rsidRPr="00954A40">
        <w:rPr>
          <w:color w:val="000000"/>
        </w:rPr>
        <w:t>then</w:t>
      </w:r>
      <w:proofErr w:type="spellEnd"/>
      <w:r w:rsidRPr="00954A40">
        <w:rPr>
          <w:color w:val="000000"/>
        </w:rPr>
        <w:t xml:space="preserve"> 3 skaters, if penalties are called during </w:t>
      </w:r>
      <w:proofErr w:type="gramStart"/>
      <w:r w:rsidRPr="00954A40">
        <w:rPr>
          <w:color w:val="000000"/>
        </w:rPr>
        <w:t>three on three</w:t>
      </w:r>
      <w:proofErr w:type="gramEnd"/>
      <w:r w:rsidRPr="00954A40">
        <w:rPr>
          <w:color w:val="000000"/>
        </w:rPr>
        <w:t xml:space="preserve"> play then the non-penalized team will add one skater for the duration of the penalty.  The penalized player will then return to the ice upon the conclusion of the penalty.  Then, at the next stoppage in play, three on three play will resume.  If a 2</w:t>
      </w:r>
      <w:r w:rsidRPr="00954A40">
        <w:rPr>
          <w:color w:val="000000"/>
          <w:vertAlign w:val="superscript"/>
        </w:rPr>
        <w:t>nd</w:t>
      </w:r>
      <w:r w:rsidRPr="00954A40">
        <w:rPr>
          <w:rStyle w:val="apple-converted-space"/>
          <w:rFonts w:cstheme="minorHAnsi"/>
          <w:color w:val="000000"/>
        </w:rPr>
        <w:t> </w:t>
      </w:r>
      <w:r w:rsidRPr="00954A40">
        <w:rPr>
          <w:color w:val="000000"/>
        </w:rPr>
        <w:t xml:space="preserve">penalty is called during </w:t>
      </w:r>
      <w:proofErr w:type="gramStart"/>
      <w:r w:rsidRPr="00954A40">
        <w:rPr>
          <w:color w:val="000000"/>
        </w:rPr>
        <w:t>three on three</w:t>
      </w:r>
      <w:proofErr w:type="gramEnd"/>
      <w:r w:rsidRPr="00954A40">
        <w:rPr>
          <w:color w:val="000000"/>
        </w:rPr>
        <w:t xml:space="preserve"> play then a </w:t>
      </w:r>
      <w:r w:rsidRPr="00954A40">
        <w:rPr>
          <w:color w:val="000000"/>
        </w:rPr>
        <w:lastRenderedPageBreak/>
        <w:t>second skater will be added to the non-penalized team.  Please note:  Teams may play up to two players short at any point during the overtime.</w:t>
      </w:r>
    </w:p>
    <w:p w14:paraId="13C4E10B" w14:textId="77777777" w:rsidR="00AC4CBA" w:rsidRPr="00954A40" w:rsidRDefault="00AC4CBA" w:rsidP="008848F0">
      <w:pPr>
        <w:pStyle w:val="ListParagraph"/>
      </w:pPr>
      <w:r w:rsidRPr="00954A40">
        <w:t> </w:t>
      </w:r>
    </w:p>
    <w:p w14:paraId="02FA19B3" w14:textId="504976D4" w:rsidR="00AC4CBA" w:rsidRPr="00954A40" w:rsidRDefault="00AC4CBA" w:rsidP="008848F0">
      <w:pPr>
        <w:pStyle w:val="ListParagraph"/>
      </w:pPr>
      <w:r w:rsidRPr="00954A40">
        <w:rPr>
          <w:rStyle w:val="Strong"/>
          <w:rFonts w:cstheme="minorHAnsi"/>
          <w:color w:val="444444"/>
        </w:rPr>
        <w:t>1</w:t>
      </w:r>
      <w:r w:rsidR="00954A40" w:rsidRPr="00954A40">
        <w:rPr>
          <w:rStyle w:val="Strong"/>
          <w:rFonts w:cstheme="minorHAnsi"/>
          <w:color w:val="444444"/>
        </w:rPr>
        <w:t>2</w:t>
      </w:r>
      <w:r w:rsidRPr="00954A40">
        <w:t>. The winning team and finalist in each division will receive awards.</w:t>
      </w:r>
      <w:r w:rsidRPr="00954A40">
        <w:rPr>
          <w:rStyle w:val="apple-converted-space"/>
          <w:rFonts w:cstheme="minorHAnsi"/>
          <w:color w:val="444444"/>
        </w:rPr>
        <w:t> </w:t>
      </w:r>
    </w:p>
    <w:p w14:paraId="62A44A98" w14:textId="77777777" w:rsidR="008848F0" w:rsidRDefault="008848F0" w:rsidP="008848F0">
      <w:pPr>
        <w:pStyle w:val="ListParagraph"/>
        <w:rPr>
          <w:rStyle w:val="Strong"/>
          <w:rFonts w:cstheme="minorHAnsi"/>
          <w:color w:val="444444"/>
        </w:rPr>
      </w:pPr>
    </w:p>
    <w:p w14:paraId="4FB88C11" w14:textId="6F8529DF" w:rsidR="00AC4CBA" w:rsidRPr="00954A40" w:rsidRDefault="00AC4CBA" w:rsidP="008848F0">
      <w:pPr>
        <w:pStyle w:val="ListParagraph"/>
      </w:pPr>
      <w:r w:rsidRPr="00954A40">
        <w:rPr>
          <w:rStyle w:val="Strong"/>
          <w:rFonts w:cstheme="minorHAnsi"/>
          <w:color w:val="444444"/>
        </w:rPr>
        <w:t>1</w:t>
      </w:r>
      <w:r w:rsidR="00954A40" w:rsidRPr="00954A40">
        <w:rPr>
          <w:rStyle w:val="Strong"/>
          <w:rFonts w:cstheme="minorHAnsi"/>
          <w:color w:val="444444"/>
        </w:rPr>
        <w:t>3</w:t>
      </w:r>
      <w:r w:rsidRPr="00954A40">
        <w:t xml:space="preserve">. One thirty (30) second </w:t>
      </w:r>
      <w:proofErr w:type="gramStart"/>
      <w:r w:rsidRPr="00954A40">
        <w:t>time</w:t>
      </w:r>
      <w:proofErr w:type="gramEnd"/>
      <w:r w:rsidRPr="00954A40">
        <w:t xml:space="preserve"> out is allowed in “Playoff” games only.</w:t>
      </w:r>
      <w:r w:rsidRPr="00954A40">
        <w:rPr>
          <w:rStyle w:val="apple-converted-space"/>
          <w:rFonts w:cstheme="minorHAnsi"/>
          <w:color w:val="444444"/>
        </w:rPr>
        <w:t> </w:t>
      </w:r>
    </w:p>
    <w:p w14:paraId="35781D42" w14:textId="77777777" w:rsidR="008848F0" w:rsidRDefault="008848F0" w:rsidP="008848F0">
      <w:pPr>
        <w:pStyle w:val="ListParagraph"/>
        <w:rPr>
          <w:rStyle w:val="Strong"/>
          <w:rFonts w:cstheme="minorHAnsi"/>
          <w:color w:val="444444"/>
        </w:rPr>
      </w:pPr>
    </w:p>
    <w:p w14:paraId="75E2502D" w14:textId="53CE895A" w:rsidR="00AC4CBA" w:rsidRPr="00954A40" w:rsidRDefault="00AC4CBA" w:rsidP="008848F0">
      <w:pPr>
        <w:pStyle w:val="ListParagraph"/>
      </w:pPr>
      <w:r w:rsidRPr="00954A40">
        <w:rPr>
          <w:rStyle w:val="Strong"/>
          <w:rFonts w:cstheme="minorHAnsi"/>
          <w:color w:val="444444"/>
        </w:rPr>
        <w:t>1</w:t>
      </w:r>
      <w:r w:rsidR="00954A40" w:rsidRPr="00954A40">
        <w:rPr>
          <w:rStyle w:val="Strong"/>
          <w:rFonts w:cstheme="minorHAnsi"/>
          <w:color w:val="444444"/>
        </w:rPr>
        <w:t>4</w:t>
      </w:r>
      <w:r w:rsidRPr="00954A40">
        <w:t>. The home team will wear white sweaters (Exception: Teams with only one set of sweaters.) In case of conflict home team changes.</w:t>
      </w:r>
    </w:p>
    <w:p w14:paraId="1E00D3EE" w14:textId="77777777" w:rsidR="008848F0" w:rsidRDefault="008848F0" w:rsidP="008848F0">
      <w:pPr>
        <w:pStyle w:val="ListParagraph"/>
        <w:rPr>
          <w:rStyle w:val="Strong"/>
          <w:rFonts w:cstheme="minorHAnsi"/>
          <w:color w:val="444444"/>
        </w:rPr>
      </w:pPr>
    </w:p>
    <w:p w14:paraId="062AC3B0" w14:textId="5C074577" w:rsidR="00AC4CBA" w:rsidRDefault="00AC4CBA" w:rsidP="008848F0">
      <w:pPr>
        <w:pStyle w:val="ListParagraph"/>
      </w:pPr>
      <w:r w:rsidRPr="00954A40">
        <w:rPr>
          <w:rStyle w:val="Strong"/>
          <w:rFonts w:cstheme="minorHAnsi"/>
          <w:color w:val="444444"/>
        </w:rPr>
        <w:t>1</w:t>
      </w:r>
      <w:r w:rsidR="00954A40" w:rsidRPr="00954A40">
        <w:rPr>
          <w:rStyle w:val="Strong"/>
          <w:rFonts w:cstheme="minorHAnsi"/>
          <w:color w:val="444444"/>
        </w:rPr>
        <w:t>5</w:t>
      </w:r>
      <w:r w:rsidRPr="00954A40">
        <w:t xml:space="preserve">. The decisions of the </w:t>
      </w:r>
      <w:r w:rsidR="00954A40" w:rsidRPr="00954A40">
        <w:t>Owen Sound Ice Hawks</w:t>
      </w:r>
      <w:r w:rsidRPr="00954A40">
        <w:t xml:space="preserve"> Officials are final.</w:t>
      </w:r>
    </w:p>
    <w:p w14:paraId="408A4208" w14:textId="77777777" w:rsidR="008848F0" w:rsidRDefault="008848F0" w:rsidP="008848F0">
      <w:pPr>
        <w:pStyle w:val="ListParagraph"/>
        <w:rPr>
          <w:b/>
          <w:bCs/>
        </w:rPr>
      </w:pPr>
    </w:p>
    <w:p w14:paraId="74D19669" w14:textId="20CF01F1" w:rsidR="008C08E4" w:rsidRPr="008C08E4" w:rsidRDefault="008C08E4" w:rsidP="008848F0">
      <w:pPr>
        <w:pStyle w:val="ListParagraph"/>
      </w:pPr>
      <w:r w:rsidRPr="008C08E4">
        <w:rPr>
          <w:b/>
          <w:bCs/>
        </w:rPr>
        <w:t>16</w:t>
      </w:r>
      <w:r w:rsidRPr="008C08E4">
        <w:t>.</w:t>
      </w:r>
      <w:r>
        <w:t xml:space="preserve"> </w:t>
      </w:r>
      <w:r w:rsidRPr="008C08E4">
        <w:t xml:space="preserve">It is the team’s responsibility to ensure a clean dressing room is left upon completion of their game. All teams are requested to vacate the dressing room 20 minutes or less after their game is completed. </w:t>
      </w:r>
    </w:p>
    <w:p w14:paraId="03F74C2E" w14:textId="77777777" w:rsidR="008848F0" w:rsidRDefault="008848F0" w:rsidP="008848F0">
      <w:pPr>
        <w:pStyle w:val="ListParagraph"/>
        <w:rPr>
          <w:b/>
          <w:bCs/>
        </w:rPr>
      </w:pPr>
    </w:p>
    <w:p w14:paraId="63889103" w14:textId="131411B0" w:rsidR="008C08E4" w:rsidRPr="008C08E4" w:rsidRDefault="008C08E4" w:rsidP="008848F0">
      <w:pPr>
        <w:pStyle w:val="ListParagraph"/>
      </w:pPr>
      <w:r w:rsidRPr="008C08E4">
        <w:rPr>
          <w:b/>
          <w:bCs/>
        </w:rPr>
        <w:t>17</w:t>
      </w:r>
      <w:r w:rsidRPr="008C08E4">
        <w:t xml:space="preserve">. </w:t>
      </w:r>
      <w:r w:rsidRPr="008C08E4">
        <w:t xml:space="preserve">If a team withdraws from the tournament following the team’s confirmation in the tournament (after payment is made by the team), a $100 administrative fee will apply. The OWHA Tournament Withdrawal Rules apply for teams withdrawing within 30 days of the tournament start date. </w:t>
      </w:r>
    </w:p>
    <w:p w14:paraId="75EF8608" w14:textId="41323FE0" w:rsidR="00CD1F7E" w:rsidRDefault="00000000" w:rsidP="008848F0">
      <w:pPr>
        <w:pStyle w:val="ListParagraph"/>
      </w:pPr>
    </w:p>
    <w:p w14:paraId="3FC952EF" w14:textId="297F7D82" w:rsidR="008848F0" w:rsidRDefault="008848F0" w:rsidP="008848F0">
      <w:pPr>
        <w:pStyle w:val="ListParagraph"/>
      </w:pPr>
    </w:p>
    <w:p w14:paraId="1AFEA02C" w14:textId="5AB80E1C" w:rsidR="008848F0" w:rsidRDefault="008848F0" w:rsidP="008848F0">
      <w:pPr>
        <w:pStyle w:val="ListParagraph"/>
        <w:jc w:val="center"/>
        <w:rPr>
          <w:rStyle w:val="IntenseReference"/>
          <w:sz w:val="40"/>
          <w:szCs w:val="40"/>
        </w:rPr>
      </w:pPr>
      <w:r w:rsidRPr="008848F0">
        <w:rPr>
          <w:rStyle w:val="IntenseReference"/>
          <w:sz w:val="40"/>
          <w:szCs w:val="40"/>
        </w:rPr>
        <w:t>Good Luck to all Teams!</w:t>
      </w:r>
    </w:p>
    <w:p w14:paraId="62023EB5" w14:textId="0B2C8D3C" w:rsidR="00CF1F38" w:rsidRDefault="00CF1F38" w:rsidP="008848F0">
      <w:pPr>
        <w:pStyle w:val="ListParagraph"/>
        <w:jc w:val="center"/>
        <w:rPr>
          <w:rStyle w:val="IntenseReference"/>
          <w:sz w:val="40"/>
          <w:szCs w:val="40"/>
        </w:rPr>
      </w:pPr>
    </w:p>
    <w:p w14:paraId="4732E45A" w14:textId="066F3B52" w:rsidR="00CF1F38" w:rsidRDefault="00CF1F38" w:rsidP="008848F0">
      <w:pPr>
        <w:pStyle w:val="ListParagraph"/>
        <w:jc w:val="center"/>
        <w:rPr>
          <w:rStyle w:val="IntenseReference"/>
          <w:sz w:val="40"/>
          <w:szCs w:val="40"/>
        </w:rPr>
      </w:pPr>
    </w:p>
    <w:p w14:paraId="74437E78" w14:textId="5C57BEF3" w:rsidR="00CF1F38" w:rsidRDefault="00CF1F38" w:rsidP="008848F0">
      <w:pPr>
        <w:pStyle w:val="ListParagraph"/>
        <w:jc w:val="center"/>
        <w:rPr>
          <w:rStyle w:val="IntenseReference"/>
          <w:sz w:val="40"/>
          <w:szCs w:val="40"/>
        </w:rPr>
      </w:pPr>
    </w:p>
    <w:p w14:paraId="2D4545C6" w14:textId="55927A12" w:rsidR="00CF1F38" w:rsidRDefault="00CF1F38" w:rsidP="008848F0">
      <w:pPr>
        <w:pStyle w:val="ListParagraph"/>
        <w:jc w:val="center"/>
        <w:rPr>
          <w:rStyle w:val="IntenseReference"/>
          <w:sz w:val="40"/>
          <w:szCs w:val="40"/>
        </w:rPr>
      </w:pPr>
    </w:p>
    <w:p w14:paraId="6F61E6C4" w14:textId="19DEF26E" w:rsidR="00CF1F38" w:rsidRDefault="00CF1F38" w:rsidP="008848F0">
      <w:pPr>
        <w:pStyle w:val="ListParagraph"/>
        <w:jc w:val="center"/>
        <w:rPr>
          <w:rStyle w:val="IntenseReference"/>
          <w:sz w:val="40"/>
          <w:szCs w:val="40"/>
        </w:rPr>
      </w:pPr>
    </w:p>
    <w:p w14:paraId="190717F1" w14:textId="402E31F2" w:rsidR="00CF1F38" w:rsidRDefault="00CF1F38" w:rsidP="008848F0">
      <w:pPr>
        <w:pStyle w:val="ListParagraph"/>
        <w:jc w:val="center"/>
        <w:rPr>
          <w:rStyle w:val="IntenseReference"/>
          <w:sz w:val="40"/>
          <w:szCs w:val="40"/>
        </w:rPr>
      </w:pPr>
    </w:p>
    <w:p w14:paraId="473EEFFF" w14:textId="5489F6BB" w:rsidR="00CF1F38" w:rsidRDefault="00CF1F38" w:rsidP="008848F0">
      <w:pPr>
        <w:pStyle w:val="ListParagraph"/>
        <w:jc w:val="center"/>
        <w:rPr>
          <w:rStyle w:val="IntenseReference"/>
          <w:sz w:val="40"/>
          <w:szCs w:val="40"/>
        </w:rPr>
      </w:pPr>
    </w:p>
    <w:p w14:paraId="4BCB4FC1" w14:textId="51BF8790" w:rsidR="00CF1F38" w:rsidRDefault="00CF1F38" w:rsidP="008848F0">
      <w:pPr>
        <w:pStyle w:val="ListParagraph"/>
        <w:jc w:val="center"/>
        <w:rPr>
          <w:rStyle w:val="IntenseReference"/>
          <w:sz w:val="40"/>
          <w:szCs w:val="40"/>
        </w:rPr>
      </w:pPr>
    </w:p>
    <w:p w14:paraId="3BC08118" w14:textId="63255121" w:rsidR="00CF1F38" w:rsidRDefault="00CF1F38" w:rsidP="008848F0">
      <w:pPr>
        <w:pStyle w:val="ListParagraph"/>
        <w:jc w:val="center"/>
        <w:rPr>
          <w:rStyle w:val="IntenseReference"/>
          <w:sz w:val="40"/>
          <w:szCs w:val="40"/>
        </w:rPr>
      </w:pPr>
    </w:p>
    <w:p w14:paraId="29A64FE8" w14:textId="6C5446DA" w:rsidR="00CF1F38" w:rsidRDefault="00CF1F38" w:rsidP="008848F0">
      <w:pPr>
        <w:pStyle w:val="ListParagraph"/>
        <w:jc w:val="center"/>
        <w:rPr>
          <w:rStyle w:val="IntenseReference"/>
          <w:sz w:val="40"/>
          <w:szCs w:val="40"/>
        </w:rPr>
      </w:pPr>
    </w:p>
    <w:p w14:paraId="782F15A6" w14:textId="415E7645" w:rsidR="00CF1F38" w:rsidRDefault="00CF1F38" w:rsidP="008848F0">
      <w:pPr>
        <w:pStyle w:val="ListParagraph"/>
        <w:jc w:val="center"/>
        <w:rPr>
          <w:rStyle w:val="IntenseReference"/>
          <w:sz w:val="40"/>
          <w:szCs w:val="40"/>
        </w:rPr>
      </w:pPr>
    </w:p>
    <w:p w14:paraId="5FEBFD5F" w14:textId="7B640A36" w:rsidR="00CF1F38" w:rsidRDefault="00CF1F38" w:rsidP="008848F0">
      <w:pPr>
        <w:pStyle w:val="ListParagraph"/>
        <w:jc w:val="center"/>
        <w:rPr>
          <w:rStyle w:val="IntenseReference"/>
          <w:sz w:val="40"/>
          <w:szCs w:val="40"/>
        </w:rPr>
      </w:pPr>
    </w:p>
    <w:sectPr w:rsidR="00CF1F38" w:rsidSect="002F0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1C87"/>
    <w:multiLevelType w:val="hybridMultilevel"/>
    <w:tmpl w:val="C0B695FE"/>
    <w:lvl w:ilvl="0" w:tplc="465EECF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D5B5A"/>
    <w:multiLevelType w:val="multilevel"/>
    <w:tmpl w:val="9058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A465D"/>
    <w:multiLevelType w:val="hybridMultilevel"/>
    <w:tmpl w:val="06C044C2"/>
    <w:lvl w:ilvl="0" w:tplc="B038E9E8">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919E8"/>
    <w:multiLevelType w:val="multilevel"/>
    <w:tmpl w:val="1076D1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A61EC"/>
    <w:multiLevelType w:val="multilevel"/>
    <w:tmpl w:val="D264C6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2814833">
    <w:abstractNumId w:val="1"/>
  </w:num>
  <w:num w:numId="2" w16cid:durableId="975645887">
    <w:abstractNumId w:val="4"/>
  </w:num>
  <w:num w:numId="3" w16cid:durableId="371392685">
    <w:abstractNumId w:val="0"/>
  </w:num>
  <w:num w:numId="4" w16cid:durableId="1693070564">
    <w:abstractNumId w:val="3"/>
  </w:num>
  <w:num w:numId="5" w16cid:durableId="138513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A"/>
    <w:rsid w:val="00146117"/>
    <w:rsid w:val="00171B0A"/>
    <w:rsid w:val="002F090B"/>
    <w:rsid w:val="00427B8C"/>
    <w:rsid w:val="00722150"/>
    <w:rsid w:val="008710DD"/>
    <w:rsid w:val="008848F0"/>
    <w:rsid w:val="008C08E4"/>
    <w:rsid w:val="00954A40"/>
    <w:rsid w:val="00AC4CBA"/>
    <w:rsid w:val="00CF1F38"/>
    <w:rsid w:val="00D30F8B"/>
    <w:rsid w:val="00E72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095517"/>
  <w15:chartTrackingRefBased/>
  <w15:docId w15:val="{A9D82AC3-AF0E-1148-8272-08D689F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C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4CBA"/>
    <w:rPr>
      <w:b/>
      <w:bCs/>
    </w:rPr>
  </w:style>
  <w:style w:type="character" w:customStyle="1" w:styleId="apple-converted-space">
    <w:name w:val="apple-converted-space"/>
    <w:basedOn w:val="DefaultParagraphFont"/>
    <w:rsid w:val="00AC4CBA"/>
  </w:style>
  <w:style w:type="character" w:styleId="Hyperlink">
    <w:name w:val="Hyperlink"/>
    <w:basedOn w:val="DefaultParagraphFont"/>
    <w:uiPriority w:val="99"/>
    <w:semiHidden/>
    <w:unhideWhenUsed/>
    <w:rsid w:val="00AC4CBA"/>
    <w:rPr>
      <w:color w:val="0000FF"/>
      <w:u w:val="single"/>
    </w:rPr>
  </w:style>
  <w:style w:type="paragraph" w:styleId="ListParagraph">
    <w:name w:val="List Paragraph"/>
    <w:basedOn w:val="Normal"/>
    <w:uiPriority w:val="34"/>
    <w:qFormat/>
    <w:rsid w:val="008848F0"/>
    <w:pPr>
      <w:ind w:left="720"/>
      <w:contextualSpacing/>
    </w:pPr>
  </w:style>
  <w:style w:type="character" w:styleId="IntenseReference">
    <w:name w:val="Intense Reference"/>
    <w:basedOn w:val="DefaultParagraphFont"/>
    <w:uiPriority w:val="32"/>
    <w:qFormat/>
    <w:rsid w:val="008848F0"/>
    <w:rPr>
      <w:b/>
      <w:bCs/>
      <w:smallCaps/>
      <w:color w:val="4472C4" w:themeColor="accent1"/>
      <w:spacing w:val="5"/>
    </w:rPr>
  </w:style>
  <w:style w:type="paragraph" w:styleId="NoSpacing">
    <w:name w:val="No Spacing"/>
    <w:uiPriority w:val="1"/>
    <w:qFormat/>
    <w:rsid w:val="00CF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206837370">
      <w:bodyDiv w:val="1"/>
      <w:marLeft w:val="0"/>
      <w:marRight w:val="0"/>
      <w:marTop w:val="0"/>
      <w:marBottom w:val="0"/>
      <w:divBdr>
        <w:top w:val="none" w:sz="0" w:space="0" w:color="auto"/>
        <w:left w:val="none" w:sz="0" w:space="0" w:color="auto"/>
        <w:bottom w:val="none" w:sz="0" w:space="0" w:color="auto"/>
        <w:right w:val="none" w:sz="0" w:space="0" w:color="auto"/>
      </w:divBdr>
      <w:divsChild>
        <w:div w:id="366177007">
          <w:marLeft w:val="0"/>
          <w:marRight w:val="0"/>
          <w:marTop w:val="0"/>
          <w:marBottom w:val="0"/>
          <w:divBdr>
            <w:top w:val="none" w:sz="0" w:space="0" w:color="auto"/>
            <w:left w:val="none" w:sz="0" w:space="0" w:color="auto"/>
            <w:bottom w:val="none" w:sz="0" w:space="0" w:color="auto"/>
            <w:right w:val="none" w:sz="0" w:space="0" w:color="auto"/>
          </w:divBdr>
          <w:divsChild>
            <w:div w:id="1727298916">
              <w:marLeft w:val="0"/>
              <w:marRight w:val="0"/>
              <w:marTop w:val="0"/>
              <w:marBottom w:val="0"/>
              <w:divBdr>
                <w:top w:val="none" w:sz="0" w:space="0" w:color="auto"/>
                <w:left w:val="none" w:sz="0" w:space="0" w:color="auto"/>
                <w:bottom w:val="none" w:sz="0" w:space="0" w:color="auto"/>
                <w:right w:val="none" w:sz="0" w:space="0" w:color="auto"/>
              </w:divBdr>
              <w:divsChild>
                <w:div w:id="2139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7253">
      <w:bodyDiv w:val="1"/>
      <w:marLeft w:val="0"/>
      <w:marRight w:val="0"/>
      <w:marTop w:val="0"/>
      <w:marBottom w:val="0"/>
      <w:divBdr>
        <w:top w:val="none" w:sz="0" w:space="0" w:color="auto"/>
        <w:left w:val="none" w:sz="0" w:space="0" w:color="auto"/>
        <w:bottom w:val="none" w:sz="0" w:space="0" w:color="auto"/>
        <w:right w:val="none" w:sz="0" w:space="0" w:color="auto"/>
      </w:divBdr>
      <w:divsChild>
        <w:div w:id="1247496512">
          <w:marLeft w:val="0"/>
          <w:marRight w:val="0"/>
          <w:marTop w:val="0"/>
          <w:marBottom w:val="0"/>
          <w:divBdr>
            <w:top w:val="none" w:sz="0" w:space="0" w:color="auto"/>
            <w:left w:val="none" w:sz="0" w:space="0" w:color="auto"/>
            <w:bottom w:val="none" w:sz="0" w:space="0" w:color="auto"/>
            <w:right w:val="none" w:sz="0" w:space="0" w:color="auto"/>
          </w:divBdr>
          <w:divsChild>
            <w:div w:id="202327120">
              <w:marLeft w:val="0"/>
              <w:marRight w:val="0"/>
              <w:marTop w:val="0"/>
              <w:marBottom w:val="0"/>
              <w:divBdr>
                <w:top w:val="none" w:sz="0" w:space="0" w:color="auto"/>
                <w:left w:val="none" w:sz="0" w:space="0" w:color="auto"/>
                <w:bottom w:val="none" w:sz="0" w:space="0" w:color="auto"/>
                <w:right w:val="none" w:sz="0" w:space="0" w:color="auto"/>
              </w:divBdr>
              <w:divsChild>
                <w:div w:id="19602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1886">
      <w:bodyDiv w:val="1"/>
      <w:marLeft w:val="0"/>
      <w:marRight w:val="0"/>
      <w:marTop w:val="0"/>
      <w:marBottom w:val="0"/>
      <w:divBdr>
        <w:top w:val="none" w:sz="0" w:space="0" w:color="auto"/>
        <w:left w:val="none" w:sz="0" w:space="0" w:color="auto"/>
        <w:bottom w:val="none" w:sz="0" w:space="0" w:color="auto"/>
        <w:right w:val="none" w:sz="0" w:space="0" w:color="auto"/>
      </w:divBdr>
      <w:divsChild>
        <w:div w:id="933053713">
          <w:marLeft w:val="0"/>
          <w:marRight w:val="0"/>
          <w:marTop w:val="0"/>
          <w:marBottom w:val="0"/>
          <w:divBdr>
            <w:top w:val="none" w:sz="0" w:space="0" w:color="auto"/>
            <w:left w:val="none" w:sz="0" w:space="0" w:color="auto"/>
            <w:bottom w:val="none" w:sz="0" w:space="0" w:color="auto"/>
            <w:right w:val="none" w:sz="0" w:space="0" w:color="auto"/>
          </w:divBdr>
          <w:divsChild>
            <w:div w:id="306788047">
              <w:marLeft w:val="0"/>
              <w:marRight w:val="0"/>
              <w:marTop w:val="0"/>
              <w:marBottom w:val="0"/>
              <w:divBdr>
                <w:top w:val="none" w:sz="0" w:space="0" w:color="auto"/>
                <w:left w:val="none" w:sz="0" w:space="0" w:color="auto"/>
                <w:bottom w:val="none" w:sz="0" w:space="0" w:color="auto"/>
                <w:right w:val="none" w:sz="0" w:space="0" w:color="auto"/>
              </w:divBdr>
              <w:divsChild>
                <w:div w:id="1377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0821">
      <w:bodyDiv w:val="1"/>
      <w:marLeft w:val="0"/>
      <w:marRight w:val="0"/>
      <w:marTop w:val="0"/>
      <w:marBottom w:val="0"/>
      <w:divBdr>
        <w:top w:val="none" w:sz="0" w:space="0" w:color="auto"/>
        <w:left w:val="none" w:sz="0" w:space="0" w:color="auto"/>
        <w:bottom w:val="none" w:sz="0" w:space="0" w:color="auto"/>
        <w:right w:val="none" w:sz="0" w:space="0" w:color="auto"/>
      </w:divBdr>
      <w:divsChild>
        <w:div w:id="413206291">
          <w:marLeft w:val="0"/>
          <w:marRight w:val="0"/>
          <w:marTop w:val="0"/>
          <w:marBottom w:val="0"/>
          <w:divBdr>
            <w:top w:val="none" w:sz="0" w:space="0" w:color="auto"/>
            <w:left w:val="none" w:sz="0" w:space="0" w:color="auto"/>
            <w:bottom w:val="none" w:sz="0" w:space="0" w:color="auto"/>
            <w:right w:val="none" w:sz="0" w:space="0" w:color="auto"/>
          </w:divBdr>
          <w:divsChild>
            <w:div w:id="803735803">
              <w:marLeft w:val="0"/>
              <w:marRight w:val="0"/>
              <w:marTop w:val="0"/>
              <w:marBottom w:val="0"/>
              <w:divBdr>
                <w:top w:val="none" w:sz="0" w:space="0" w:color="auto"/>
                <w:left w:val="none" w:sz="0" w:space="0" w:color="auto"/>
                <w:bottom w:val="none" w:sz="0" w:space="0" w:color="auto"/>
                <w:right w:val="none" w:sz="0" w:space="0" w:color="auto"/>
              </w:divBdr>
              <w:divsChild>
                <w:div w:id="488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Jericko Willetts</dc:creator>
  <cp:keywords/>
  <dc:description/>
  <cp:lastModifiedBy>Jericko Willetts</cp:lastModifiedBy>
  <cp:revision>4</cp:revision>
  <dcterms:created xsi:type="dcterms:W3CDTF">2022-06-30T01:10:00Z</dcterms:created>
  <dcterms:modified xsi:type="dcterms:W3CDTF">2022-07-14T22:55:00Z</dcterms:modified>
</cp:coreProperties>
</file>